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E116C" w14:textId="77777777" w:rsidR="00584196" w:rsidRPr="00041243" w:rsidRDefault="00850620" w:rsidP="00F1732B">
      <w:pPr>
        <w:widowControl w:val="0"/>
        <w:autoSpaceDE w:val="0"/>
        <w:autoSpaceDN w:val="0"/>
        <w:adjustRightInd w:val="0"/>
        <w:spacing w:before="2" w:line="120" w:lineRule="exact"/>
        <w:rPr>
          <w:rFonts w:ascii="Times New Roman" w:hAnsi="Times New Roman" w:cs="Times New Roman"/>
        </w:rPr>
      </w:pPr>
    </w:p>
    <w:p w14:paraId="506F14F4" w14:textId="77777777" w:rsidR="00584196" w:rsidRPr="00041243" w:rsidRDefault="00850620" w:rsidP="004167EA">
      <w:pPr>
        <w:widowControl w:val="0"/>
        <w:autoSpaceDE w:val="0"/>
        <w:autoSpaceDN w:val="0"/>
        <w:adjustRightInd w:val="0"/>
        <w:ind w:left="671" w:right="632"/>
        <w:jc w:val="center"/>
        <w:rPr>
          <w:rFonts w:ascii="Times New Roman" w:hAnsi="Times New Roman" w:cs="Times New Roman"/>
        </w:rPr>
      </w:pPr>
      <w:r w:rsidRPr="00041243">
        <w:rPr>
          <w:rFonts w:ascii="Times New Roman" w:hAnsi="Times New Roman" w:cs="Times New Roman"/>
          <w:b/>
          <w:bCs/>
        </w:rPr>
        <w:t xml:space="preserve">Bericht über die Exkursion am 13. Mai 2013 – Stein-Reiche: Aufschluss </w:t>
      </w:r>
      <w:proofErr w:type="spellStart"/>
      <w:r w:rsidRPr="00041243">
        <w:rPr>
          <w:rFonts w:ascii="Times New Roman" w:hAnsi="Times New Roman" w:cs="Times New Roman"/>
          <w:b/>
          <w:bCs/>
        </w:rPr>
        <w:t>Rodishain</w:t>
      </w:r>
      <w:proofErr w:type="spellEnd"/>
    </w:p>
    <w:p w14:paraId="5083C1BC" w14:textId="77777777" w:rsidR="00584196" w:rsidRPr="00041243" w:rsidRDefault="00850620" w:rsidP="00F1732B">
      <w:pPr>
        <w:widowControl w:val="0"/>
        <w:autoSpaceDE w:val="0"/>
        <w:autoSpaceDN w:val="0"/>
        <w:adjustRightInd w:val="0"/>
        <w:spacing w:before="4" w:line="120" w:lineRule="exact"/>
        <w:rPr>
          <w:rFonts w:ascii="Times New Roman" w:hAnsi="Times New Roman" w:cs="Times New Roman"/>
        </w:rPr>
      </w:pPr>
    </w:p>
    <w:p w14:paraId="5B9B4870" w14:textId="77777777" w:rsidR="004167EA" w:rsidRDefault="00850620" w:rsidP="00F1732B">
      <w:pPr>
        <w:widowControl w:val="0"/>
        <w:autoSpaceDE w:val="0"/>
        <w:autoSpaceDN w:val="0"/>
        <w:adjustRightInd w:val="0"/>
        <w:spacing w:line="237" w:lineRule="auto"/>
        <w:ind w:left="103" w:right="284"/>
        <w:rPr>
          <w:rFonts w:ascii="Times New Roman" w:hAnsi="Times New Roman" w:cs="Times New Roman"/>
        </w:rPr>
      </w:pPr>
      <w:r w:rsidRPr="00041243">
        <w:rPr>
          <w:rFonts w:ascii="Times New Roman" w:hAnsi="Times New Roman" w:cs="Times New Roman"/>
        </w:rPr>
        <w:t>Ein von der Stadt Nordhausen</w:t>
      </w:r>
      <w:r>
        <w:rPr>
          <w:rFonts w:ascii="Times New Roman" w:hAnsi="Times New Roman" w:cs="Times New Roman"/>
        </w:rPr>
        <w:t xml:space="preserve"> finanzierter Bus</w:t>
      </w:r>
      <w:r w:rsidRPr="00041243">
        <w:rPr>
          <w:rFonts w:ascii="Times New Roman" w:hAnsi="Times New Roman" w:cs="Times New Roman"/>
        </w:rPr>
        <w:t xml:space="preserve"> br</w:t>
      </w:r>
      <w:r>
        <w:rPr>
          <w:rFonts w:ascii="Times New Roman" w:hAnsi="Times New Roman" w:cs="Times New Roman"/>
        </w:rPr>
        <w:t>achte</w:t>
      </w:r>
      <w:r w:rsidRPr="000412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die </w:t>
      </w:r>
      <w:r w:rsidRPr="00041243">
        <w:rPr>
          <w:rFonts w:ascii="Times New Roman" w:hAnsi="Times New Roman" w:cs="Times New Roman"/>
        </w:rPr>
        <w:t xml:space="preserve">60 Schülerinnen und Schüler der </w:t>
      </w:r>
    </w:p>
    <w:p w14:paraId="69AC351E" w14:textId="6F36E041" w:rsidR="00584196" w:rsidRPr="00041243" w:rsidRDefault="00850620" w:rsidP="00F1732B">
      <w:pPr>
        <w:widowControl w:val="0"/>
        <w:autoSpaceDE w:val="0"/>
        <w:autoSpaceDN w:val="0"/>
        <w:adjustRightInd w:val="0"/>
        <w:spacing w:line="237" w:lineRule="auto"/>
        <w:ind w:left="103" w:right="284"/>
        <w:rPr>
          <w:rFonts w:ascii="Times New Roman" w:hAnsi="Times New Roman" w:cs="Times New Roman"/>
        </w:rPr>
      </w:pPr>
      <w:r w:rsidRPr="00041243">
        <w:rPr>
          <w:rFonts w:ascii="Times New Roman" w:hAnsi="Times New Roman" w:cs="Times New Roman"/>
        </w:rPr>
        <w:t xml:space="preserve">5. Klassen </w:t>
      </w:r>
      <w:r>
        <w:rPr>
          <w:rFonts w:ascii="Times New Roman" w:hAnsi="Times New Roman" w:cs="Times New Roman"/>
        </w:rPr>
        <w:t xml:space="preserve">der Lessingschule </w:t>
      </w:r>
      <w:r w:rsidRPr="00041243">
        <w:rPr>
          <w:rFonts w:ascii="Times New Roman" w:hAnsi="Times New Roman" w:cs="Times New Roman"/>
        </w:rPr>
        <w:t xml:space="preserve">mit </w:t>
      </w:r>
      <w:r>
        <w:rPr>
          <w:rFonts w:ascii="Times New Roman" w:hAnsi="Times New Roman" w:cs="Times New Roman"/>
        </w:rPr>
        <w:t>den begleitenden</w:t>
      </w:r>
      <w:r w:rsidRPr="00041243">
        <w:rPr>
          <w:rFonts w:ascii="Times New Roman" w:hAnsi="Times New Roman" w:cs="Times New Roman"/>
        </w:rPr>
        <w:t xml:space="preserve"> Lehrern  zur </w:t>
      </w:r>
      <w:proofErr w:type="spellStart"/>
      <w:r w:rsidRPr="00041243">
        <w:rPr>
          <w:rFonts w:ascii="Times New Roman" w:hAnsi="Times New Roman" w:cs="Times New Roman"/>
        </w:rPr>
        <w:t>Ibergtalspe</w:t>
      </w:r>
      <w:r>
        <w:rPr>
          <w:rFonts w:ascii="Times New Roman" w:hAnsi="Times New Roman" w:cs="Times New Roman"/>
        </w:rPr>
        <w:t>rre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uch</w:t>
      </w:r>
      <w:r w:rsidRPr="00041243">
        <w:rPr>
          <w:rFonts w:ascii="Times New Roman" w:hAnsi="Times New Roman" w:cs="Times New Roman"/>
        </w:rPr>
        <w:t xml:space="preserve"> Herr</w:t>
      </w:r>
      <w:r w:rsidRPr="00041243">
        <w:rPr>
          <w:rFonts w:ascii="Times New Roman" w:hAnsi="Times New Roman" w:cs="Times New Roman"/>
        </w:rPr>
        <w:t xml:space="preserve"> Heise (</w:t>
      </w:r>
      <w:r w:rsidRPr="00041243">
        <w:rPr>
          <w:rFonts w:ascii="Times New Roman" w:hAnsi="Times New Roman" w:cs="Times New Roman"/>
          <w:i/>
          <w:iCs/>
          <w:spacing w:val="2"/>
        </w:rPr>
        <w:t>Fördervere</w:t>
      </w:r>
      <w:r w:rsidRPr="00041243">
        <w:rPr>
          <w:rFonts w:ascii="Times New Roman" w:hAnsi="Times New Roman" w:cs="Times New Roman"/>
          <w:i/>
          <w:iCs/>
          <w:spacing w:val="1"/>
        </w:rPr>
        <w:t>i</w:t>
      </w:r>
      <w:r w:rsidRPr="00041243">
        <w:rPr>
          <w:rFonts w:ascii="Times New Roman" w:hAnsi="Times New Roman" w:cs="Times New Roman"/>
          <w:i/>
          <w:iCs/>
        </w:rPr>
        <w:t>n</w:t>
      </w:r>
      <w:r w:rsidRPr="00041243">
        <w:rPr>
          <w:rFonts w:ascii="Times New Roman" w:hAnsi="Times New Roman" w:cs="Times New Roman"/>
          <w:i/>
          <w:iCs/>
          <w:spacing w:val="31"/>
        </w:rPr>
        <w:t xml:space="preserve"> </w:t>
      </w:r>
      <w:r w:rsidRPr="00041243">
        <w:rPr>
          <w:rFonts w:ascii="Times New Roman" w:hAnsi="Times New Roman" w:cs="Times New Roman"/>
          <w:i/>
          <w:iCs/>
          <w:spacing w:val="3"/>
        </w:rPr>
        <w:t>K</w:t>
      </w:r>
      <w:r w:rsidRPr="00041243">
        <w:rPr>
          <w:rFonts w:ascii="Times New Roman" w:hAnsi="Times New Roman" w:cs="Times New Roman"/>
          <w:i/>
          <w:iCs/>
          <w:spacing w:val="2"/>
        </w:rPr>
        <w:t>ars</w:t>
      </w:r>
      <w:r w:rsidRPr="00041243">
        <w:rPr>
          <w:rFonts w:ascii="Times New Roman" w:hAnsi="Times New Roman" w:cs="Times New Roman"/>
          <w:i/>
          <w:iCs/>
          <w:spacing w:val="1"/>
        </w:rPr>
        <w:t>t</w:t>
      </w:r>
      <w:r w:rsidRPr="00041243">
        <w:rPr>
          <w:rFonts w:ascii="Times New Roman" w:hAnsi="Times New Roman" w:cs="Times New Roman"/>
          <w:i/>
          <w:iCs/>
          <w:spacing w:val="3"/>
        </w:rPr>
        <w:t>w</w:t>
      </w:r>
      <w:r w:rsidRPr="00041243">
        <w:rPr>
          <w:rFonts w:ascii="Times New Roman" w:hAnsi="Times New Roman" w:cs="Times New Roman"/>
          <w:i/>
          <w:iCs/>
          <w:spacing w:val="2"/>
        </w:rPr>
        <w:t>ander</w:t>
      </w:r>
      <w:r w:rsidRPr="00041243">
        <w:rPr>
          <w:rFonts w:ascii="Times New Roman" w:hAnsi="Times New Roman" w:cs="Times New Roman"/>
          <w:i/>
          <w:iCs/>
          <w:spacing w:val="3"/>
        </w:rPr>
        <w:t>w</w:t>
      </w:r>
      <w:r w:rsidRPr="00041243">
        <w:rPr>
          <w:rFonts w:ascii="Times New Roman" w:hAnsi="Times New Roman" w:cs="Times New Roman"/>
          <w:i/>
          <w:iCs/>
          <w:spacing w:val="2"/>
        </w:rPr>
        <w:t>e</w:t>
      </w:r>
      <w:r w:rsidRPr="00041243">
        <w:rPr>
          <w:rFonts w:ascii="Times New Roman" w:hAnsi="Times New Roman" w:cs="Times New Roman"/>
          <w:i/>
          <w:iCs/>
        </w:rPr>
        <w:t>g</w:t>
      </w:r>
      <w:r w:rsidRPr="00041243">
        <w:rPr>
          <w:rFonts w:ascii="Times New Roman" w:hAnsi="Times New Roman" w:cs="Times New Roman"/>
          <w:i/>
          <w:iCs/>
          <w:spacing w:val="39"/>
        </w:rPr>
        <w:t xml:space="preserve"> </w:t>
      </w:r>
      <w:r w:rsidRPr="00041243">
        <w:rPr>
          <w:rFonts w:ascii="Times New Roman" w:hAnsi="Times New Roman" w:cs="Times New Roman"/>
          <w:i/>
          <w:iCs/>
          <w:spacing w:val="2"/>
        </w:rPr>
        <w:t>Landkre</w:t>
      </w:r>
      <w:r w:rsidRPr="00041243">
        <w:rPr>
          <w:rFonts w:ascii="Times New Roman" w:hAnsi="Times New Roman" w:cs="Times New Roman"/>
          <w:i/>
          <w:iCs/>
          <w:spacing w:val="1"/>
        </w:rPr>
        <w:t>i</w:t>
      </w:r>
      <w:r w:rsidRPr="00041243">
        <w:rPr>
          <w:rFonts w:ascii="Times New Roman" w:hAnsi="Times New Roman" w:cs="Times New Roman"/>
          <w:i/>
          <w:iCs/>
        </w:rPr>
        <w:t>s</w:t>
      </w:r>
      <w:r w:rsidRPr="00041243">
        <w:rPr>
          <w:rFonts w:ascii="Times New Roman" w:hAnsi="Times New Roman" w:cs="Times New Roman"/>
          <w:i/>
          <w:iCs/>
          <w:spacing w:val="23"/>
        </w:rPr>
        <w:t xml:space="preserve"> </w:t>
      </w:r>
      <w:r w:rsidRPr="00041243">
        <w:rPr>
          <w:rFonts w:ascii="Times New Roman" w:hAnsi="Times New Roman" w:cs="Times New Roman"/>
          <w:i/>
          <w:iCs/>
          <w:spacing w:val="3"/>
        </w:rPr>
        <w:t>N</w:t>
      </w:r>
      <w:r w:rsidRPr="00041243">
        <w:rPr>
          <w:rFonts w:ascii="Times New Roman" w:hAnsi="Times New Roman" w:cs="Times New Roman"/>
          <w:i/>
          <w:iCs/>
          <w:spacing w:val="2"/>
        </w:rPr>
        <w:t>ordhause</w:t>
      </w:r>
      <w:r w:rsidRPr="00041243">
        <w:rPr>
          <w:rFonts w:ascii="Times New Roman" w:hAnsi="Times New Roman" w:cs="Times New Roman"/>
          <w:i/>
          <w:iCs/>
        </w:rPr>
        <w:t>n</w:t>
      </w:r>
      <w:r w:rsidRPr="00041243">
        <w:rPr>
          <w:rFonts w:ascii="Times New Roman" w:hAnsi="Times New Roman" w:cs="Times New Roman"/>
          <w:i/>
          <w:iCs/>
          <w:spacing w:val="27"/>
        </w:rPr>
        <w:t xml:space="preserve"> </w:t>
      </w:r>
      <w:r w:rsidRPr="00041243">
        <w:rPr>
          <w:rFonts w:ascii="Times New Roman" w:hAnsi="Times New Roman" w:cs="Times New Roman"/>
          <w:i/>
          <w:iCs/>
          <w:spacing w:val="2"/>
          <w:w w:val="103"/>
        </w:rPr>
        <w:t>e</w:t>
      </w:r>
      <w:r w:rsidRPr="00041243">
        <w:rPr>
          <w:rFonts w:ascii="Times New Roman" w:hAnsi="Times New Roman" w:cs="Times New Roman"/>
          <w:i/>
          <w:iCs/>
          <w:spacing w:val="1"/>
          <w:w w:val="102"/>
        </w:rPr>
        <w:t>.</w:t>
      </w:r>
      <w:r w:rsidRPr="00041243">
        <w:rPr>
          <w:rFonts w:ascii="Times New Roman" w:hAnsi="Times New Roman" w:cs="Times New Roman"/>
          <w:i/>
          <w:iCs/>
          <w:spacing w:val="2"/>
          <w:w w:val="102"/>
        </w:rPr>
        <w:t>V</w:t>
      </w:r>
      <w:r w:rsidRPr="00041243">
        <w:rPr>
          <w:rFonts w:ascii="Times New Roman" w:hAnsi="Times New Roman" w:cs="Times New Roman"/>
          <w:i/>
          <w:iCs/>
          <w:spacing w:val="1"/>
          <w:w w:val="102"/>
        </w:rPr>
        <w:t>.</w:t>
      </w:r>
      <w:r w:rsidRPr="00041243">
        <w:rPr>
          <w:rFonts w:ascii="Times New Roman" w:hAnsi="Times New Roman" w:cs="Times New Roman"/>
          <w:i/>
          <w:iCs/>
          <w:w w:val="102"/>
        </w:rPr>
        <w:t>)</w:t>
      </w:r>
      <w:r>
        <w:rPr>
          <w:rFonts w:ascii="Times New Roman" w:hAnsi="Times New Roman" w:cs="Times New Roman"/>
          <w:iCs/>
          <w:w w:val="102"/>
        </w:rPr>
        <w:t xml:space="preserve"> und Frau Dr. Vogel (</w:t>
      </w:r>
      <w:r w:rsidRPr="00041243">
        <w:rPr>
          <w:rFonts w:ascii="Times New Roman" w:hAnsi="Times New Roman" w:cs="Times New Roman"/>
          <w:i/>
          <w:iCs/>
          <w:w w:val="102"/>
        </w:rPr>
        <w:t>Förderverein Deutsches Gipsmuseum und Karstwanderweg e.V.</w:t>
      </w:r>
      <w:r>
        <w:rPr>
          <w:rFonts w:ascii="Times New Roman" w:hAnsi="Times New Roman" w:cs="Times New Roman"/>
          <w:iCs/>
          <w:w w:val="102"/>
        </w:rPr>
        <w:t>)</w:t>
      </w:r>
      <w:r>
        <w:rPr>
          <w:rFonts w:ascii="Times New Roman" w:hAnsi="Times New Roman" w:cs="Times New Roman"/>
          <w:iCs/>
          <w:w w:val="102"/>
        </w:rPr>
        <w:t xml:space="preserve"> nahmen an der Exkursion teil, die von der</w:t>
      </w:r>
      <w:r w:rsidRPr="00041243">
        <w:rPr>
          <w:rFonts w:ascii="Times New Roman" w:hAnsi="Times New Roman" w:cs="Times New Roman"/>
          <w:i/>
          <w:iCs/>
          <w:w w:val="102"/>
        </w:rPr>
        <w:t xml:space="preserve"> </w:t>
      </w:r>
      <w:r w:rsidRPr="00041243">
        <w:rPr>
          <w:rFonts w:ascii="Times New Roman" w:hAnsi="Times New Roman" w:cs="Times New Roman"/>
        </w:rPr>
        <w:t xml:space="preserve">Talsperre über </w:t>
      </w:r>
      <w:proofErr w:type="spellStart"/>
      <w:r w:rsidRPr="00041243">
        <w:rPr>
          <w:rFonts w:ascii="Times New Roman" w:hAnsi="Times New Roman" w:cs="Times New Roman"/>
        </w:rPr>
        <w:t>Stempeda</w:t>
      </w:r>
      <w:proofErr w:type="spellEnd"/>
      <w:r w:rsidRPr="00041243">
        <w:rPr>
          <w:rFonts w:ascii="Times New Roman" w:hAnsi="Times New Roman" w:cs="Times New Roman"/>
        </w:rPr>
        <w:t xml:space="preserve">, </w:t>
      </w:r>
      <w:proofErr w:type="spellStart"/>
      <w:r w:rsidRPr="00041243">
        <w:rPr>
          <w:rFonts w:ascii="Times New Roman" w:hAnsi="Times New Roman" w:cs="Times New Roman"/>
        </w:rPr>
        <w:t>Rodishain</w:t>
      </w:r>
      <w:proofErr w:type="spellEnd"/>
      <w:r w:rsidRPr="00041243">
        <w:rPr>
          <w:rFonts w:ascii="Times New Roman" w:hAnsi="Times New Roman" w:cs="Times New Roman"/>
        </w:rPr>
        <w:t xml:space="preserve"> zum Aufschluss </w:t>
      </w:r>
      <w:r>
        <w:rPr>
          <w:rFonts w:ascii="Times New Roman" w:hAnsi="Times New Roman" w:cs="Times New Roman"/>
        </w:rPr>
        <w:t xml:space="preserve">in der Nähe </w:t>
      </w:r>
      <w:r>
        <w:rPr>
          <w:rFonts w:ascii="Times New Roman" w:hAnsi="Times New Roman" w:cs="Times New Roman"/>
        </w:rPr>
        <w:t>der Wol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smühle führte </w:t>
      </w:r>
      <w:r w:rsidRPr="00041243">
        <w:rPr>
          <w:rFonts w:ascii="Times New Roman" w:hAnsi="Times New Roman" w:cs="Times New Roman"/>
        </w:rPr>
        <w:t>mit dem Ziel, ihn auf den</w:t>
      </w:r>
      <w:r>
        <w:rPr>
          <w:rFonts w:ascii="Times New Roman" w:hAnsi="Times New Roman" w:cs="Times New Roman"/>
        </w:rPr>
        <w:t xml:space="preserve"> Namen: „Aufschluss Wolfsmühle“ </w:t>
      </w:r>
      <w:r w:rsidRPr="00041243">
        <w:rPr>
          <w:rFonts w:ascii="Times New Roman" w:hAnsi="Times New Roman" w:cs="Times New Roman"/>
        </w:rPr>
        <w:t>zu „taufen“</w:t>
      </w:r>
      <w:r>
        <w:rPr>
          <w:rFonts w:ascii="Times New Roman" w:hAnsi="Times New Roman" w:cs="Times New Roman"/>
        </w:rPr>
        <w:t>.</w:t>
      </w:r>
    </w:p>
    <w:p w14:paraId="0E7EA85A" w14:textId="77777777" w:rsidR="00584196" w:rsidRPr="00041243" w:rsidRDefault="00850620" w:rsidP="00F1732B">
      <w:pPr>
        <w:widowControl w:val="0"/>
        <w:autoSpaceDE w:val="0"/>
        <w:autoSpaceDN w:val="0"/>
        <w:adjustRightInd w:val="0"/>
        <w:spacing w:before="60"/>
        <w:ind w:left="103" w:right="-20"/>
        <w:rPr>
          <w:rFonts w:ascii="Times New Roman" w:hAnsi="Times New Roman" w:cs="Times New Roman"/>
        </w:rPr>
      </w:pPr>
      <w:r w:rsidRPr="00041243">
        <w:rPr>
          <w:rFonts w:ascii="Times New Roman" w:hAnsi="Times New Roman" w:cs="Times New Roman"/>
        </w:rPr>
        <w:t>Folgende Stationen (die Zeit wurde jeweils genommen) wurden angelaufen:</w:t>
      </w:r>
    </w:p>
    <w:p w14:paraId="2C0D401D" w14:textId="77777777" w:rsidR="00CA15FD" w:rsidRPr="00CA15FD" w:rsidRDefault="00850620" w:rsidP="00F173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9" w:line="274" w:lineRule="exact"/>
        <w:ind w:left="641" w:right="90" w:hanging="357"/>
        <w:rPr>
          <w:rFonts w:ascii="Times New Roman" w:hAnsi="Times New Roman" w:cs="Times New Roman"/>
        </w:rPr>
      </w:pPr>
      <w:proofErr w:type="spellStart"/>
      <w:r w:rsidRPr="00CA15FD">
        <w:rPr>
          <w:rFonts w:ascii="Times New Roman" w:hAnsi="Times New Roman" w:cs="Times New Roman"/>
          <w:b/>
          <w:bCs/>
        </w:rPr>
        <w:t>Ibergtalsperre</w:t>
      </w:r>
      <w:proofErr w:type="spellEnd"/>
      <w:r w:rsidRPr="00CA15FD">
        <w:rPr>
          <w:rFonts w:ascii="Times New Roman" w:hAnsi="Times New Roman" w:cs="Times New Roman"/>
          <w:b/>
          <w:bCs/>
        </w:rPr>
        <w:t xml:space="preserve"> </w:t>
      </w:r>
      <w:r w:rsidRPr="00CA15FD">
        <w:rPr>
          <w:rFonts w:ascii="Times New Roman" w:hAnsi="Times New Roman" w:cs="Times New Roman"/>
        </w:rPr>
        <w:t>(Geografie: Hochwasserschutz, Fließgewässer Krebsbach, Karstwanderwegschild)-</w:t>
      </w:r>
      <w:r w:rsidRPr="00CA15FD">
        <w:rPr>
          <w:rFonts w:ascii="Times New Roman" w:hAnsi="Times New Roman" w:cs="Times New Roman"/>
        </w:rPr>
        <w:t xml:space="preserve"> Ethik: Verhalten im Wald – Engl</w:t>
      </w:r>
      <w:r>
        <w:rPr>
          <w:rFonts w:ascii="Times New Roman" w:hAnsi="Times New Roman" w:cs="Times New Roman"/>
        </w:rPr>
        <w:t>isch</w:t>
      </w:r>
      <w:r w:rsidRPr="00CA15FD">
        <w:rPr>
          <w:rFonts w:ascii="Times New Roman" w:hAnsi="Times New Roman" w:cs="Times New Roman"/>
        </w:rPr>
        <w:t>: Notizen auf Englisch zum Ort</w:t>
      </w:r>
    </w:p>
    <w:p w14:paraId="136173F3" w14:textId="77777777" w:rsidR="00584196" w:rsidRPr="00CA15FD" w:rsidRDefault="00850620" w:rsidP="00F173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2"/>
        <w:ind w:left="641" w:right="604" w:hanging="357"/>
        <w:rPr>
          <w:rFonts w:ascii="Times New Roman" w:hAnsi="Times New Roman" w:cs="Times New Roman"/>
        </w:rPr>
      </w:pPr>
      <w:r w:rsidRPr="00CA15FD">
        <w:rPr>
          <w:rFonts w:ascii="Times New Roman" w:hAnsi="Times New Roman" w:cs="Times New Roman"/>
          <w:b/>
          <w:bCs/>
        </w:rPr>
        <w:t xml:space="preserve">Müllerteich </w:t>
      </w:r>
      <w:r w:rsidRPr="00CA15FD">
        <w:rPr>
          <w:rFonts w:ascii="Times New Roman" w:hAnsi="Times New Roman" w:cs="Times New Roman"/>
        </w:rPr>
        <w:t>(Geografie: Stillgewässer, Nutzung durch Angler – Englischnotizen mit</w:t>
      </w:r>
      <w:r>
        <w:rPr>
          <w:rFonts w:ascii="Times New Roman" w:hAnsi="Times New Roman" w:cs="Times New Roman"/>
        </w:rPr>
        <w:t xml:space="preserve"> Vokabelhilfen)</w:t>
      </w:r>
    </w:p>
    <w:p w14:paraId="1CA9FBD5" w14:textId="77777777" w:rsidR="00584196" w:rsidRPr="00CA15FD" w:rsidRDefault="00850620" w:rsidP="00F173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7" w:line="237" w:lineRule="auto"/>
        <w:ind w:left="641" w:right="730" w:hanging="357"/>
        <w:rPr>
          <w:rFonts w:ascii="Times New Roman" w:hAnsi="Times New Roman" w:cs="Times New Roman"/>
        </w:rPr>
      </w:pPr>
      <w:r w:rsidRPr="00CA15FD">
        <w:rPr>
          <w:rFonts w:ascii="Times New Roman" w:hAnsi="Times New Roman" w:cs="Times New Roman"/>
          <w:b/>
          <w:bCs/>
        </w:rPr>
        <w:t xml:space="preserve">Zwergengrotte </w:t>
      </w:r>
      <w:r w:rsidRPr="00CA15FD">
        <w:rPr>
          <w:rFonts w:ascii="Times New Roman" w:hAnsi="Times New Roman" w:cs="Times New Roman"/>
        </w:rPr>
        <w:t>(Geo</w:t>
      </w:r>
      <w:r>
        <w:rPr>
          <w:rFonts w:ascii="Times New Roman" w:hAnsi="Times New Roman" w:cs="Times New Roman"/>
        </w:rPr>
        <w:t>grafie</w:t>
      </w:r>
      <w:r w:rsidRPr="00CA15F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„</w:t>
      </w:r>
      <w:r w:rsidRPr="00CA15FD">
        <w:rPr>
          <w:rFonts w:ascii="Times New Roman" w:hAnsi="Times New Roman" w:cs="Times New Roman"/>
        </w:rPr>
        <w:t>7 Zwerge</w:t>
      </w:r>
      <w:r>
        <w:rPr>
          <w:rFonts w:ascii="Times New Roman" w:hAnsi="Times New Roman" w:cs="Times New Roman"/>
        </w:rPr>
        <w:t>“</w:t>
      </w:r>
      <w:r w:rsidRPr="00CA15FD">
        <w:rPr>
          <w:rFonts w:ascii="Times New Roman" w:hAnsi="Times New Roman" w:cs="Times New Roman"/>
        </w:rPr>
        <w:t xml:space="preserve"> oben an der Gipsabbruchkante, Anhydrit, Stein für Setzkasten, Aufschluss, </w:t>
      </w:r>
      <w:proofErr w:type="spellStart"/>
      <w:r w:rsidRPr="00CA15FD">
        <w:rPr>
          <w:rFonts w:ascii="Times New Roman" w:hAnsi="Times New Roman" w:cs="Times New Roman"/>
        </w:rPr>
        <w:t>Ponor</w:t>
      </w:r>
      <w:proofErr w:type="spellEnd"/>
      <w:r w:rsidRPr="00CA15FD">
        <w:rPr>
          <w:rFonts w:ascii="Times New Roman" w:hAnsi="Times New Roman" w:cs="Times New Roman"/>
        </w:rPr>
        <w:t xml:space="preserve">/Schluckloch bzw. Schwinde eines Abzweigs des Krebsbaches – Englisch: </w:t>
      </w:r>
      <w:proofErr w:type="spellStart"/>
      <w:r w:rsidRPr="00CA15FD">
        <w:rPr>
          <w:rFonts w:ascii="Times New Roman" w:hAnsi="Times New Roman" w:cs="Times New Roman"/>
        </w:rPr>
        <w:t>Describe</w:t>
      </w:r>
      <w:proofErr w:type="spellEnd"/>
      <w:r w:rsidRPr="00CA15FD">
        <w:rPr>
          <w:rFonts w:ascii="Times New Roman" w:hAnsi="Times New Roman" w:cs="Times New Roman"/>
        </w:rPr>
        <w:t xml:space="preserve"> </w:t>
      </w:r>
      <w:proofErr w:type="spellStart"/>
      <w:r w:rsidRPr="00CA15FD">
        <w:rPr>
          <w:rFonts w:ascii="Times New Roman" w:hAnsi="Times New Roman" w:cs="Times New Roman"/>
        </w:rPr>
        <w:t>what</w:t>
      </w:r>
      <w:proofErr w:type="spellEnd"/>
      <w:r w:rsidRPr="00CA15FD">
        <w:rPr>
          <w:rFonts w:ascii="Times New Roman" w:hAnsi="Times New Roman" w:cs="Times New Roman"/>
        </w:rPr>
        <w:t xml:space="preserve"> </w:t>
      </w:r>
      <w:proofErr w:type="spellStart"/>
      <w:r w:rsidRPr="00CA15FD">
        <w:rPr>
          <w:rFonts w:ascii="Times New Roman" w:hAnsi="Times New Roman" w:cs="Times New Roman"/>
        </w:rPr>
        <w:t>you</w:t>
      </w:r>
      <w:proofErr w:type="spellEnd"/>
      <w:r w:rsidRPr="00CA15FD">
        <w:rPr>
          <w:rFonts w:ascii="Times New Roman" w:hAnsi="Times New Roman" w:cs="Times New Roman"/>
        </w:rPr>
        <w:t xml:space="preserve"> </w:t>
      </w:r>
      <w:proofErr w:type="spellStart"/>
      <w:r w:rsidRPr="00CA15FD">
        <w:rPr>
          <w:rFonts w:ascii="Times New Roman" w:hAnsi="Times New Roman" w:cs="Times New Roman"/>
        </w:rPr>
        <w:t>can</w:t>
      </w:r>
      <w:proofErr w:type="spellEnd"/>
      <w:r w:rsidRPr="00CA15FD">
        <w:rPr>
          <w:rFonts w:ascii="Times New Roman" w:hAnsi="Times New Roman" w:cs="Times New Roman"/>
        </w:rPr>
        <w:t xml:space="preserve"> </w:t>
      </w:r>
      <w:proofErr w:type="spellStart"/>
      <w:r w:rsidRPr="00CA15FD">
        <w:rPr>
          <w:rFonts w:ascii="Times New Roman" w:hAnsi="Times New Roman" w:cs="Times New Roman"/>
        </w:rPr>
        <w:t>see</w:t>
      </w:r>
      <w:proofErr w:type="spellEnd"/>
      <w:r w:rsidRPr="00CA15FD">
        <w:rPr>
          <w:rFonts w:ascii="Times New Roman" w:hAnsi="Times New Roman" w:cs="Times New Roman"/>
        </w:rPr>
        <w:t xml:space="preserve"> </w:t>
      </w:r>
      <w:proofErr w:type="spellStart"/>
      <w:r w:rsidRPr="00CA15FD">
        <w:rPr>
          <w:rFonts w:ascii="Times New Roman" w:hAnsi="Times New Roman" w:cs="Times New Roman"/>
        </w:rPr>
        <w:t>here</w:t>
      </w:r>
      <w:proofErr w:type="spellEnd"/>
      <w:r w:rsidRPr="00CA15FD">
        <w:rPr>
          <w:rFonts w:ascii="Times New Roman" w:hAnsi="Times New Roman" w:cs="Times New Roman"/>
        </w:rPr>
        <w:t>)</w:t>
      </w:r>
    </w:p>
    <w:p w14:paraId="402EE9F4" w14:textId="77777777" w:rsidR="00584196" w:rsidRPr="00CA15FD" w:rsidRDefault="00850620" w:rsidP="00F173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7" w:line="237" w:lineRule="auto"/>
        <w:ind w:left="641" w:right="363" w:hanging="357"/>
        <w:rPr>
          <w:rFonts w:ascii="Times New Roman" w:hAnsi="Times New Roman" w:cs="Times New Roman"/>
        </w:rPr>
      </w:pPr>
      <w:proofErr w:type="spellStart"/>
      <w:r w:rsidRPr="00CA15FD">
        <w:rPr>
          <w:rFonts w:ascii="Times New Roman" w:hAnsi="Times New Roman" w:cs="Times New Roman"/>
          <w:b/>
          <w:bCs/>
        </w:rPr>
        <w:t>Zwergenbrücke</w:t>
      </w:r>
      <w:proofErr w:type="spellEnd"/>
      <w:r w:rsidRPr="00CA15FD">
        <w:rPr>
          <w:rFonts w:ascii="Times New Roman" w:hAnsi="Times New Roman" w:cs="Times New Roman"/>
          <w:b/>
          <w:bCs/>
        </w:rPr>
        <w:t xml:space="preserve"> </w:t>
      </w:r>
      <w:r w:rsidRPr="00CA15FD">
        <w:rPr>
          <w:rFonts w:ascii="Times New Roman" w:hAnsi="Times New Roman" w:cs="Times New Roman"/>
        </w:rPr>
        <w:t>(Geo</w:t>
      </w:r>
      <w:r>
        <w:rPr>
          <w:rFonts w:ascii="Times New Roman" w:hAnsi="Times New Roman" w:cs="Times New Roman"/>
        </w:rPr>
        <w:t>grafie</w:t>
      </w:r>
      <w:r w:rsidRPr="00CA15FD">
        <w:rPr>
          <w:rFonts w:ascii="Times New Roman" w:hAnsi="Times New Roman" w:cs="Times New Roman"/>
        </w:rPr>
        <w:t>: Erklärung des Wortes Mäander, da dort der Krebsb</w:t>
      </w:r>
      <w:r w:rsidRPr="00CA15FD">
        <w:rPr>
          <w:rFonts w:ascii="Times New Roman" w:hAnsi="Times New Roman" w:cs="Times New Roman"/>
        </w:rPr>
        <w:t xml:space="preserve">ach mäandriert – Ethik: Verhalten an Rastplätzen, Hinweis auf die </w:t>
      </w:r>
      <w:proofErr w:type="spellStart"/>
      <w:r w:rsidRPr="00CA15FD">
        <w:rPr>
          <w:rFonts w:ascii="Times New Roman" w:hAnsi="Times New Roman" w:cs="Times New Roman"/>
        </w:rPr>
        <w:t>Schneewittchenbrücke</w:t>
      </w:r>
      <w:proofErr w:type="spellEnd"/>
      <w:r w:rsidRPr="00CA15FD">
        <w:rPr>
          <w:rFonts w:ascii="Times New Roman" w:hAnsi="Times New Roman" w:cs="Times New Roman"/>
        </w:rPr>
        <w:t xml:space="preserve"> – Englisch: </w:t>
      </w:r>
      <w:proofErr w:type="spellStart"/>
      <w:r w:rsidRPr="00CA15FD">
        <w:rPr>
          <w:rFonts w:ascii="Times New Roman" w:hAnsi="Times New Roman" w:cs="Times New Roman"/>
        </w:rPr>
        <w:t>Have</w:t>
      </w:r>
      <w:proofErr w:type="spellEnd"/>
      <w:r w:rsidRPr="00CA15FD">
        <w:rPr>
          <w:rFonts w:ascii="Times New Roman" w:hAnsi="Times New Roman" w:cs="Times New Roman"/>
        </w:rPr>
        <w:t xml:space="preserve"> breakfast).</w:t>
      </w:r>
    </w:p>
    <w:p w14:paraId="62D20BBB" w14:textId="77777777" w:rsidR="00584196" w:rsidRPr="00CA15FD" w:rsidRDefault="00850620" w:rsidP="00F173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7" w:line="237" w:lineRule="auto"/>
        <w:ind w:left="641" w:right="443" w:hanging="357"/>
        <w:rPr>
          <w:rFonts w:ascii="Times New Roman" w:hAnsi="Times New Roman" w:cs="Times New Roman"/>
        </w:rPr>
      </w:pPr>
      <w:r w:rsidRPr="00CA15FD">
        <w:rPr>
          <w:rFonts w:ascii="Times New Roman" w:hAnsi="Times New Roman" w:cs="Times New Roman"/>
          <w:b/>
          <w:bCs/>
        </w:rPr>
        <w:t xml:space="preserve">Picknickeinladung </w:t>
      </w:r>
      <w:r w:rsidRPr="00CA15FD">
        <w:rPr>
          <w:rFonts w:ascii="Times New Roman" w:hAnsi="Times New Roman" w:cs="Times New Roman"/>
        </w:rPr>
        <w:t xml:space="preserve">am Rastplatz: </w:t>
      </w:r>
      <w:r>
        <w:rPr>
          <w:rFonts w:ascii="Times New Roman" w:hAnsi="Times New Roman" w:cs="Times New Roman"/>
        </w:rPr>
        <w:t xml:space="preserve">Der Schulleiter, </w:t>
      </w:r>
      <w:r w:rsidRPr="00CA15FD">
        <w:rPr>
          <w:rFonts w:ascii="Times New Roman" w:hAnsi="Times New Roman" w:cs="Times New Roman"/>
        </w:rPr>
        <w:t>Herr Prenzel</w:t>
      </w:r>
      <w:r>
        <w:rPr>
          <w:rFonts w:ascii="Times New Roman" w:hAnsi="Times New Roman" w:cs="Times New Roman"/>
        </w:rPr>
        <w:t>,</w:t>
      </w:r>
      <w:r w:rsidRPr="00CA15FD">
        <w:rPr>
          <w:rFonts w:ascii="Times New Roman" w:hAnsi="Times New Roman" w:cs="Times New Roman"/>
        </w:rPr>
        <w:t xml:space="preserve"> ist da mit Leiter und </w:t>
      </w:r>
      <w:r>
        <w:rPr>
          <w:rFonts w:ascii="Times New Roman" w:hAnsi="Times New Roman" w:cs="Times New Roman"/>
        </w:rPr>
        <w:t xml:space="preserve">Akkuschrauber </w:t>
      </w:r>
      <w:r w:rsidRPr="00CA15FD">
        <w:rPr>
          <w:rFonts w:ascii="Times New Roman" w:hAnsi="Times New Roman" w:cs="Times New Roman"/>
        </w:rPr>
        <w:t>und hat ein neues Schild, das die S</w:t>
      </w:r>
      <w:r>
        <w:rPr>
          <w:rFonts w:ascii="Times New Roman" w:hAnsi="Times New Roman" w:cs="Times New Roman"/>
        </w:rPr>
        <w:t xml:space="preserve">chülerinnen und Schüler </w:t>
      </w:r>
      <w:r w:rsidRPr="00CA15FD">
        <w:rPr>
          <w:rFonts w:ascii="Times New Roman" w:hAnsi="Times New Roman" w:cs="Times New Roman"/>
        </w:rPr>
        <w:t>im Werkunterricht fertigten, für den Ort mitgebracht</w:t>
      </w:r>
      <w:r>
        <w:rPr>
          <w:rFonts w:ascii="Times New Roman" w:hAnsi="Times New Roman" w:cs="Times New Roman"/>
        </w:rPr>
        <w:t>. Es trägt die</w:t>
      </w:r>
      <w:r w:rsidRPr="00CA15FD">
        <w:rPr>
          <w:rFonts w:ascii="Times New Roman" w:hAnsi="Times New Roman" w:cs="Times New Roman"/>
        </w:rPr>
        <w:t xml:space="preserve"> Aufschrift: „Für 7 Zwerge wär’s der Hit, nähmst Du den Müll nach Hause mit“.</w:t>
      </w:r>
    </w:p>
    <w:p w14:paraId="2F18F9D3" w14:textId="77777777" w:rsidR="00584196" w:rsidRPr="00CA15FD" w:rsidRDefault="00850620" w:rsidP="00F173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6" w:line="239" w:lineRule="auto"/>
        <w:ind w:left="641" w:right="283" w:hanging="357"/>
        <w:rPr>
          <w:rFonts w:ascii="Times New Roman" w:hAnsi="Times New Roman" w:cs="Times New Roman"/>
          <w:color w:val="000000"/>
        </w:rPr>
      </w:pPr>
      <w:r w:rsidRPr="00CA15FD">
        <w:rPr>
          <w:rFonts w:ascii="Times New Roman" w:hAnsi="Times New Roman" w:cs="Times New Roman"/>
          <w:b/>
          <w:bCs/>
        </w:rPr>
        <w:t xml:space="preserve">Kirche in </w:t>
      </w:r>
      <w:proofErr w:type="spellStart"/>
      <w:r w:rsidRPr="00CA15FD">
        <w:rPr>
          <w:rFonts w:ascii="Times New Roman" w:hAnsi="Times New Roman" w:cs="Times New Roman"/>
          <w:b/>
          <w:bCs/>
        </w:rPr>
        <w:t>Stempeda</w:t>
      </w:r>
      <w:proofErr w:type="spellEnd"/>
      <w:r w:rsidRPr="00CA15FD">
        <w:rPr>
          <w:rFonts w:ascii="Times New Roman" w:hAnsi="Times New Roman" w:cs="Times New Roman"/>
          <w:b/>
          <w:bCs/>
        </w:rPr>
        <w:t xml:space="preserve"> </w:t>
      </w:r>
      <w:r w:rsidRPr="00CA15FD">
        <w:rPr>
          <w:rFonts w:ascii="Times New Roman" w:hAnsi="Times New Roman" w:cs="Times New Roman"/>
        </w:rPr>
        <w:t>(Geo</w:t>
      </w:r>
      <w:r>
        <w:rPr>
          <w:rFonts w:ascii="Times New Roman" w:hAnsi="Times New Roman" w:cs="Times New Roman"/>
        </w:rPr>
        <w:t>grafie</w:t>
      </w:r>
      <w:r w:rsidRPr="00CA15FD">
        <w:rPr>
          <w:rFonts w:ascii="Times New Roman" w:hAnsi="Times New Roman" w:cs="Times New Roman"/>
        </w:rPr>
        <w:t>: Kirche St. Moritz eine der ältesten Gipssteinkirchen Deut</w:t>
      </w:r>
      <w:r w:rsidRPr="00CA15FD">
        <w:rPr>
          <w:rFonts w:ascii="Times New Roman" w:hAnsi="Times New Roman" w:cs="Times New Roman"/>
        </w:rPr>
        <w:t xml:space="preserve">schlands, Kulturdenkmal, Bestimmung der Gesteine an der Kirche mit Hilfe von Arbeitsblättern – Ethik: Verhalten in der Kirche – Aufnahme des Glockengeläuts, um es auf die Webseite von </w:t>
      </w:r>
      <w:hyperlink r:id="rId6" w:history="1">
        <w:r w:rsidRPr="00CA15FD">
          <w:rPr>
            <w:rFonts w:ascii="Times New Roman" w:hAnsi="Times New Roman" w:cs="Times New Roman"/>
            <w:color w:val="0000FF"/>
            <w:u w:val="single"/>
          </w:rPr>
          <w:t>www.karstwanderweg.de</w:t>
        </w:r>
        <w:r w:rsidRPr="00CA15FD">
          <w:rPr>
            <w:rFonts w:ascii="Times New Roman" w:hAnsi="Times New Roman" w:cs="Times New Roman"/>
            <w:color w:val="0000FF"/>
          </w:rPr>
          <w:t xml:space="preserve"> </w:t>
        </w:r>
      </w:hyperlink>
      <w:r w:rsidRPr="00CA15FD">
        <w:rPr>
          <w:rFonts w:ascii="Times New Roman" w:hAnsi="Times New Roman" w:cs="Times New Roman"/>
          <w:color w:val="000000"/>
        </w:rPr>
        <w:t>zu s</w:t>
      </w:r>
      <w:r w:rsidRPr="00CA15FD">
        <w:rPr>
          <w:rFonts w:ascii="Times New Roman" w:hAnsi="Times New Roman" w:cs="Times New Roman"/>
          <w:color w:val="000000"/>
        </w:rPr>
        <w:t>tellen – Englisch</w:t>
      </w:r>
      <w:r>
        <w:rPr>
          <w:rFonts w:ascii="Times New Roman" w:hAnsi="Times New Roman" w:cs="Times New Roman"/>
          <w:color w:val="000000"/>
        </w:rPr>
        <w:t>: F</w:t>
      </w:r>
      <w:r w:rsidRPr="00CA15FD">
        <w:rPr>
          <w:rFonts w:ascii="Times New Roman" w:hAnsi="Times New Roman" w:cs="Times New Roman"/>
          <w:color w:val="000000"/>
        </w:rPr>
        <w:t xml:space="preserve">acts </w:t>
      </w:r>
      <w:proofErr w:type="spellStart"/>
      <w:r w:rsidRPr="00CA15FD">
        <w:rPr>
          <w:rFonts w:ascii="Times New Roman" w:hAnsi="Times New Roman" w:cs="Times New Roman"/>
          <w:color w:val="000000"/>
        </w:rPr>
        <w:t>about</w:t>
      </w:r>
      <w:proofErr w:type="spellEnd"/>
      <w:r w:rsidRPr="00CA15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5FD">
        <w:rPr>
          <w:rFonts w:ascii="Times New Roman" w:hAnsi="Times New Roman" w:cs="Times New Roman"/>
          <w:color w:val="000000"/>
        </w:rPr>
        <w:t>the</w:t>
      </w:r>
      <w:proofErr w:type="spellEnd"/>
      <w:r w:rsidRPr="00CA15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5FD">
        <w:rPr>
          <w:rFonts w:ascii="Times New Roman" w:hAnsi="Times New Roman" w:cs="Times New Roman"/>
          <w:color w:val="000000"/>
        </w:rPr>
        <w:t>church</w:t>
      </w:r>
      <w:proofErr w:type="spellEnd"/>
      <w:r w:rsidRPr="00CA15FD">
        <w:rPr>
          <w:rFonts w:ascii="Times New Roman" w:hAnsi="Times New Roman" w:cs="Times New Roman"/>
          <w:color w:val="000000"/>
        </w:rPr>
        <w:t>)</w:t>
      </w:r>
    </w:p>
    <w:p w14:paraId="6C34D4EA" w14:textId="77777777" w:rsidR="00584196" w:rsidRPr="00CA15FD" w:rsidRDefault="00850620" w:rsidP="00F173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70" w:line="274" w:lineRule="exact"/>
        <w:ind w:left="641" w:right="135" w:hanging="357"/>
        <w:rPr>
          <w:rFonts w:ascii="Times New Roman" w:hAnsi="Times New Roman" w:cs="Times New Roman"/>
          <w:color w:val="000000"/>
        </w:rPr>
      </w:pPr>
      <w:r w:rsidRPr="00CA15FD">
        <w:rPr>
          <w:rFonts w:ascii="Times New Roman" w:hAnsi="Times New Roman" w:cs="Times New Roman"/>
          <w:b/>
          <w:bCs/>
          <w:color w:val="000000"/>
        </w:rPr>
        <w:t xml:space="preserve">Friedhof </w:t>
      </w:r>
      <w:proofErr w:type="spellStart"/>
      <w:r w:rsidRPr="00CA15FD">
        <w:rPr>
          <w:rFonts w:ascii="Times New Roman" w:hAnsi="Times New Roman" w:cs="Times New Roman"/>
          <w:b/>
          <w:bCs/>
          <w:color w:val="000000"/>
        </w:rPr>
        <w:t>Rodishain</w:t>
      </w:r>
      <w:proofErr w:type="spellEnd"/>
      <w:r w:rsidRPr="00CA15F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A15FD">
        <w:rPr>
          <w:rFonts w:ascii="Times New Roman" w:hAnsi="Times New Roman" w:cs="Times New Roman"/>
          <w:color w:val="000000"/>
        </w:rPr>
        <w:t xml:space="preserve">(Ethik: Verhalten auf dem Friedhof – Englisch: </w:t>
      </w:r>
      <w:proofErr w:type="spellStart"/>
      <w:r w:rsidRPr="00CA15FD">
        <w:rPr>
          <w:rFonts w:ascii="Times New Roman" w:hAnsi="Times New Roman" w:cs="Times New Roman"/>
          <w:color w:val="000000"/>
        </w:rPr>
        <w:t>right</w:t>
      </w:r>
      <w:proofErr w:type="spellEnd"/>
      <w:r w:rsidRPr="00CA15FD">
        <w:rPr>
          <w:rFonts w:ascii="Times New Roman" w:hAnsi="Times New Roman" w:cs="Times New Roman"/>
          <w:color w:val="000000"/>
        </w:rPr>
        <w:t xml:space="preserve"> / </w:t>
      </w:r>
      <w:proofErr w:type="spellStart"/>
      <w:r w:rsidRPr="00CA15FD">
        <w:rPr>
          <w:rFonts w:ascii="Times New Roman" w:hAnsi="Times New Roman" w:cs="Times New Roman"/>
          <w:color w:val="000000"/>
        </w:rPr>
        <w:t>wrong</w:t>
      </w:r>
      <w:proofErr w:type="spellEnd"/>
      <w:r w:rsidRPr="00CA15FD">
        <w:rPr>
          <w:rFonts w:ascii="Times New Roman" w:hAnsi="Times New Roman" w:cs="Times New Roman"/>
          <w:color w:val="000000"/>
        </w:rPr>
        <w:t xml:space="preserve"> – Geo</w:t>
      </w:r>
      <w:r>
        <w:rPr>
          <w:rFonts w:ascii="Times New Roman" w:hAnsi="Times New Roman" w:cs="Times New Roman"/>
          <w:color w:val="000000"/>
        </w:rPr>
        <w:t>grafie</w:t>
      </w:r>
      <w:r w:rsidRPr="00CA15FD">
        <w:rPr>
          <w:rFonts w:ascii="Times New Roman" w:hAnsi="Times New Roman" w:cs="Times New Roman"/>
          <w:color w:val="000000"/>
        </w:rPr>
        <w:t xml:space="preserve">: Granitsteine </w:t>
      </w:r>
      <w:r>
        <w:rPr>
          <w:rFonts w:ascii="Times New Roman" w:hAnsi="Times New Roman" w:cs="Times New Roman"/>
          <w:color w:val="000000"/>
        </w:rPr>
        <w:t>und</w:t>
      </w:r>
      <w:r w:rsidRPr="00CA15FD">
        <w:rPr>
          <w:rFonts w:ascii="Times New Roman" w:hAnsi="Times New Roman" w:cs="Times New Roman"/>
          <w:color w:val="000000"/>
        </w:rPr>
        <w:t xml:space="preserve"> Gipssteine</w:t>
      </w:r>
      <w:r>
        <w:rPr>
          <w:rFonts w:ascii="Times New Roman" w:hAnsi="Times New Roman" w:cs="Times New Roman"/>
          <w:color w:val="000000"/>
        </w:rPr>
        <w:t xml:space="preserve"> im Vergleich</w:t>
      </w:r>
      <w:r w:rsidRPr="00CA15FD">
        <w:rPr>
          <w:rFonts w:ascii="Times New Roman" w:hAnsi="Times New Roman" w:cs="Times New Roman"/>
          <w:color w:val="000000"/>
        </w:rPr>
        <w:t>)</w:t>
      </w:r>
    </w:p>
    <w:p w14:paraId="41D8F6DD" w14:textId="77777777" w:rsidR="00584196" w:rsidRPr="00CA15FD" w:rsidRDefault="00850620" w:rsidP="00F173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7" w:line="274" w:lineRule="exact"/>
        <w:ind w:left="641" w:right="383" w:hanging="357"/>
        <w:rPr>
          <w:rFonts w:ascii="Times New Roman" w:hAnsi="Times New Roman" w:cs="Times New Roman"/>
          <w:color w:val="000000"/>
        </w:rPr>
      </w:pPr>
      <w:r w:rsidRPr="00CA15FD">
        <w:rPr>
          <w:rFonts w:ascii="Times New Roman" w:hAnsi="Times New Roman" w:cs="Times New Roman"/>
          <w:b/>
          <w:bCs/>
          <w:color w:val="000000"/>
        </w:rPr>
        <w:t xml:space="preserve">Kirche </w:t>
      </w:r>
      <w:proofErr w:type="spellStart"/>
      <w:r w:rsidRPr="00CA15FD">
        <w:rPr>
          <w:rFonts w:ascii="Times New Roman" w:hAnsi="Times New Roman" w:cs="Times New Roman"/>
          <w:b/>
          <w:bCs/>
          <w:color w:val="000000"/>
        </w:rPr>
        <w:t>Rodishain</w:t>
      </w:r>
      <w:proofErr w:type="spellEnd"/>
      <w:r w:rsidRPr="00CA15F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A15FD">
        <w:rPr>
          <w:rFonts w:ascii="Times New Roman" w:hAnsi="Times New Roman" w:cs="Times New Roman"/>
          <w:color w:val="000000"/>
        </w:rPr>
        <w:t xml:space="preserve">(Glockengeläut </w:t>
      </w:r>
      <w:r>
        <w:rPr>
          <w:rFonts w:ascii="Times New Roman" w:hAnsi="Times New Roman" w:cs="Times New Roman"/>
          <w:color w:val="000000"/>
        </w:rPr>
        <w:t xml:space="preserve">ebenfalls </w:t>
      </w:r>
      <w:r w:rsidRPr="00CA15FD">
        <w:rPr>
          <w:rFonts w:ascii="Times New Roman" w:hAnsi="Times New Roman" w:cs="Times New Roman"/>
          <w:color w:val="000000"/>
        </w:rPr>
        <w:t>für die Internetseite</w:t>
      </w:r>
      <w:r>
        <w:rPr>
          <w:rFonts w:ascii="Times New Roman" w:hAnsi="Times New Roman" w:cs="Times New Roman"/>
          <w:color w:val="000000"/>
        </w:rPr>
        <w:t xml:space="preserve"> -</w:t>
      </w:r>
      <w:r w:rsidRPr="00CA15FD">
        <w:rPr>
          <w:rFonts w:ascii="Times New Roman" w:hAnsi="Times New Roman" w:cs="Times New Roman"/>
          <w:color w:val="000000"/>
        </w:rPr>
        <w:t xml:space="preserve"> Geo</w:t>
      </w:r>
      <w:r>
        <w:rPr>
          <w:rFonts w:ascii="Times New Roman" w:hAnsi="Times New Roman" w:cs="Times New Roman"/>
          <w:color w:val="000000"/>
        </w:rPr>
        <w:t>grafie</w:t>
      </w:r>
      <w:r w:rsidRPr="00CA15FD">
        <w:rPr>
          <w:rFonts w:ascii="Times New Roman" w:hAnsi="Times New Roman" w:cs="Times New Roman"/>
          <w:color w:val="000000"/>
        </w:rPr>
        <w:t>: F</w:t>
      </w:r>
      <w:r w:rsidRPr="00CA15FD">
        <w:rPr>
          <w:rFonts w:ascii="Times New Roman" w:hAnsi="Times New Roman" w:cs="Times New Roman"/>
          <w:color w:val="000000"/>
        </w:rPr>
        <w:t xml:space="preserve">inden eines </w:t>
      </w:r>
      <w:proofErr w:type="spellStart"/>
      <w:r w:rsidRPr="00CA15FD">
        <w:rPr>
          <w:rFonts w:ascii="Times New Roman" w:hAnsi="Times New Roman" w:cs="Times New Roman"/>
          <w:i/>
          <w:iCs/>
          <w:color w:val="000000"/>
        </w:rPr>
        <w:t>caches</w:t>
      </w:r>
      <w:proofErr w:type="spellEnd"/>
      <w:r>
        <w:rPr>
          <w:rFonts w:ascii="Times New Roman" w:hAnsi="Times New Roman" w:cs="Times New Roman"/>
          <w:color w:val="000000"/>
        </w:rPr>
        <w:t xml:space="preserve"> mit</w:t>
      </w:r>
      <w:r w:rsidRPr="00CA15FD">
        <w:rPr>
          <w:rFonts w:ascii="Times New Roman" w:hAnsi="Times New Roman" w:cs="Times New Roman"/>
          <w:color w:val="000000"/>
        </w:rPr>
        <w:t xml:space="preserve"> Einführung ins Geocaching– Ethik: Verhalten bei Geocaching und beim Heben eines Caches)</w:t>
      </w:r>
    </w:p>
    <w:p w14:paraId="3B835ED1" w14:textId="77777777" w:rsidR="00184FF7" w:rsidRDefault="00850620" w:rsidP="00F173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7" w:line="274" w:lineRule="exact"/>
        <w:ind w:left="641" w:right="206" w:hanging="357"/>
        <w:rPr>
          <w:rFonts w:ascii="Times New Roman" w:hAnsi="Times New Roman" w:cs="Times New Roman"/>
          <w:color w:val="000000"/>
        </w:rPr>
      </w:pPr>
      <w:r w:rsidRPr="00CA15FD">
        <w:rPr>
          <w:rFonts w:ascii="Times New Roman" w:hAnsi="Times New Roman" w:cs="Times New Roman"/>
          <w:b/>
          <w:bCs/>
          <w:color w:val="000000"/>
        </w:rPr>
        <w:t xml:space="preserve">Aufschluss Wolfsmühle </w:t>
      </w:r>
      <w:r w:rsidRPr="00CA15FD">
        <w:rPr>
          <w:rFonts w:ascii="Times New Roman" w:hAnsi="Times New Roman" w:cs="Times New Roman"/>
          <w:color w:val="000000"/>
        </w:rPr>
        <w:t>(Geo</w:t>
      </w:r>
      <w:r>
        <w:rPr>
          <w:rFonts w:ascii="Times New Roman" w:hAnsi="Times New Roman" w:cs="Times New Roman"/>
          <w:color w:val="000000"/>
        </w:rPr>
        <w:t>grafie</w:t>
      </w:r>
      <w:r w:rsidRPr="00CA15FD">
        <w:rPr>
          <w:rFonts w:ascii="Times New Roman" w:hAnsi="Times New Roman" w:cs="Times New Roman"/>
          <w:color w:val="000000"/>
        </w:rPr>
        <w:t xml:space="preserve">: Steinbruchbeschreibung, </w:t>
      </w:r>
      <w:proofErr w:type="spellStart"/>
      <w:r w:rsidRPr="00CA15FD">
        <w:rPr>
          <w:rFonts w:ascii="Times New Roman" w:hAnsi="Times New Roman" w:cs="Times New Roman"/>
          <w:color w:val="000000"/>
        </w:rPr>
        <w:t>Entmüllung</w:t>
      </w:r>
      <w:proofErr w:type="spellEnd"/>
      <w:r w:rsidRPr="00CA15FD">
        <w:rPr>
          <w:rFonts w:ascii="Times New Roman" w:hAnsi="Times New Roman" w:cs="Times New Roman"/>
          <w:color w:val="000000"/>
        </w:rPr>
        <w:t xml:space="preserve"> des Aufschlusses </w:t>
      </w:r>
      <w:r>
        <w:rPr>
          <w:rFonts w:ascii="Times New Roman" w:hAnsi="Times New Roman" w:cs="Times New Roman"/>
          <w:color w:val="000000"/>
        </w:rPr>
        <w:t>und</w:t>
      </w:r>
      <w:r w:rsidRPr="00CA15FD">
        <w:rPr>
          <w:rFonts w:ascii="Times New Roman" w:hAnsi="Times New Roman" w:cs="Times New Roman"/>
          <w:color w:val="000000"/>
        </w:rPr>
        <w:t xml:space="preserve"> Pflege, Sammeln von Tonschiefer für den Setzkasten, </w:t>
      </w:r>
      <w:r>
        <w:rPr>
          <w:rFonts w:ascii="Times New Roman" w:hAnsi="Times New Roman" w:cs="Times New Roman"/>
          <w:color w:val="000000"/>
        </w:rPr>
        <w:t>Namensgebung für den kleinen Steinbruch, „</w:t>
      </w:r>
      <w:r w:rsidRPr="00CA15FD">
        <w:rPr>
          <w:rFonts w:ascii="Times New Roman" w:hAnsi="Times New Roman" w:cs="Times New Roman"/>
          <w:color w:val="000000"/>
        </w:rPr>
        <w:t>Taufe</w:t>
      </w:r>
      <w:r>
        <w:rPr>
          <w:rFonts w:ascii="Times New Roman" w:hAnsi="Times New Roman" w:cs="Times New Roman"/>
          <w:color w:val="000000"/>
        </w:rPr>
        <w:t>“</w:t>
      </w:r>
      <w:r w:rsidRPr="00CA15FD">
        <w:rPr>
          <w:rFonts w:ascii="Times New Roman" w:hAnsi="Times New Roman" w:cs="Times New Roman"/>
          <w:color w:val="000000"/>
        </w:rPr>
        <w:t xml:space="preserve"> mit Kindersekt</w:t>
      </w:r>
      <w:r>
        <w:rPr>
          <w:rFonts w:ascii="Times New Roman" w:hAnsi="Times New Roman" w:cs="Times New Roman"/>
          <w:color w:val="000000"/>
        </w:rPr>
        <w:t>,</w:t>
      </w:r>
      <w:r w:rsidRPr="00184FF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feierliche E</w:t>
      </w:r>
      <w:r w:rsidRPr="00CA15FD">
        <w:rPr>
          <w:rFonts w:ascii="Times New Roman" w:hAnsi="Times New Roman" w:cs="Times New Roman"/>
          <w:color w:val="000000"/>
        </w:rPr>
        <w:t>nthüllung</w:t>
      </w:r>
      <w:r>
        <w:rPr>
          <w:rFonts w:ascii="Times New Roman" w:hAnsi="Times New Roman" w:cs="Times New Roman"/>
          <w:color w:val="000000"/>
        </w:rPr>
        <w:t xml:space="preserve"> des Informationsschilds) </w:t>
      </w:r>
    </w:p>
    <w:p w14:paraId="39D94C4C" w14:textId="77777777" w:rsidR="00184FF7" w:rsidRPr="00184FF7" w:rsidRDefault="00850620" w:rsidP="00F173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7" w:line="274" w:lineRule="exact"/>
        <w:ind w:left="641" w:right="206" w:hanging="35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Abschluss</w:t>
      </w:r>
      <w:r>
        <w:rPr>
          <w:rFonts w:ascii="Times New Roman" w:hAnsi="Times New Roman" w:cs="Times New Roman"/>
          <w:color w:val="000000"/>
        </w:rPr>
        <w:t xml:space="preserve"> im</w:t>
      </w:r>
      <w:r w:rsidRPr="00CA15F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„Ferienh</w:t>
      </w:r>
      <w:r w:rsidRPr="00CA15FD">
        <w:rPr>
          <w:rFonts w:ascii="Times New Roman" w:hAnsi="Times New Roman" w:cs="Times New Roman"/>
          <w:color w:val="000000"/>
        </w:rPr>
        <w:t xml:space="preserve">otel </w:t>
      </w:r>
      <w:r>
        <w:rPr>
          <w:rFonts w:ascii="Times New Roman" w:hAnsi="Times New Roman" w:cs="Times New Roman"/>
          <w:color w:val="000000"/>
        </w:rPr>
        <w:t>Wolfsmühle“ mit Essen und Trinken</w:t>
      </w:r>
      <w:r w:rsidRPr="00CA15FD">
        <w:rPr>
          <w:rFonts w:ascii="Times New Roman" w:hAnsi="Times New Roman" w:cs="Times New Roman"/>
          <w:color w:val="000000"/>
        </w:rPr>
        <w:t>.</w:t>
      </w:r>
    </w:p>
    <w:p w14:paraId="6050C750" w14:textId="77777777" w:rsidR="00584196" w:rsidRPr="00041243" w:rsidRDefault="00850620" w:rsidP="00F1732B">
      <w:pPr>
        <w:widowControl w:val="0"/>
        <w:autoSpaceDE w:val="0"/>
        <w:autoSpaceDN w:val="0"/>
        <w:adjustRightInd w:val="0"/>
        <w:spacing w:before="71" w:line="268" w:lineRule="exact"/>
        <w:ind w:left="103" w:right="191"/>
        <w:rPr>
          <w:rFonts w:ascii="Times New Roman" w:hAnsi="Times New Roman" w:cs="Times New Roman"/>
          <w:color w:val="000000"/>
        </w:rPr>
      </w:pPr>
      <w:r w:rsidRPr="00041243">
        <w:rPr>
          <w:rFonts w:ascii="Times New Roman" w:hAnsi="Times New Roman" w:cs="Times New Roman"/>
          <w:color w:val="000000"/>
        </w:rPr>
        <w:t xml:space="preserve">Als Nachbereitung </w:t>
      </w:r>
      <w:r>
        <w:rPr>
          <w:rFonts w:ascii="Times New Roman" w:hAnsi="Times New Roman" w:cs="Times New Roman"/>
          <w:color w:val="000000"/>
        </w:rPr>
        <w:t>wurde</w:t>
      </w:r>
      <w:r w:rsidRPr="00041243">
        <w:rPr>
          <w:rFonts w:ascii="Times New Roman" w:hAnsi="Times New Roman" w:cs="Times New Roman"/>
          <w:color w:val="000000"/>
        </w:rPr>
        <w:t xml:space="preserve"> im Fach Deutsch ein strukt</w:t>
      </w:r>
      <w:bookmarkStart w:id="0" w:name="_GoBack"/>
      <w:bookmarkEnd w:id="0"/>
      <w:r w:rsidRPr="00041243">
        <w:rPr>
          <w:rFonts w:ascii="Times New Roman" w:hAnsi="Times New Roman" w:cs="Times New Roman"/>
          <w:color w:val="000000"/>
        </w:rPr>
        <w:t>urierter Bericht gefordert. Dazu</w:t>
      </w:r>
      <w:r w:rsidRPr="00041243">
        <w:rPr>
          <w:rFonts w:ascii="Times New Roman" w:hAnsi="Times New Roman" w:cs="Times New Roman"/>
          <w:color w:val="000000"/>
        </w:rPr>
        <w:t xml:space="preserve"> macht</w:t>
      </w:r>
      <w:r>
        <w:rPr>
          <w:rFonts w:ascii="Times New Roman" w:hAnsi="Times New Roman" w:cs="Times New Roman"/>
          <w:color w:val="000000"/>
        </w:rPr>
        <w:t>en sich die Schüleri</w:t>
      </w:r>
      <w:r w:rsidRPr="00041243">
        <w:rPr>
          <w:rFonts w:ascii="Times New Roman" w:hAnsi="Times New Roman" w:cs="Times New Roman"/>
          <w:color w:val="000000"/>
        </w:rPr>
        <w:t xml:space="preserve">nnen </w:t>
      </w:r>
      <w:r>
        <w:rPr>
          <w:rFonts w:ascii="Times New Roman" w:hAnsi="Times New Roman" w:cs="Times New Roman"/>
          <w:color w:val="000000"/>
        </w:rPr>
        <w:t xml:space="preserve">und Schüler </w:t>
      </w:r>
      <w:r w:rsidRPr="00041243">
        <w:rPr>
          <w:rFonts w:ascii="Times New Roman" w:hAnsi="Times New Roman" w:cs="Times New Roman"/>
          <w:color w:val="000000"/>
        </w:rPr>
        <w:t>während der Exkursion Notizen.</w:t>
      </w:r>
    </w:p>
    <w:p w14:paraId="15FB41C0" w14:textId="77777777" w:rsidR="00584196" w:rsidRPr="00041243" w:rsidRDefault="00850620" w:rsidP="00F1732B">
      <w:pPr>
        <w:widowControl w:val="0"/>
        <w:autoSpaceDE w:val="0"/>
        <w:autoSpaceDN w:val="0"/>
        <w:adjustRightInd w:val="0"/>
        <w:spacing w:before="58"/>
        <w:ind w:left="103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Alles Gelernte wird ge</w:t>
      </w:r>
      <w:r w:rsidRPr="00041243">
        <w:rPr>
          <w:rFonts w:ascii="Times New Roman" w:hAnsi="Times New Roman" w:cs="Times New Roman"/>
          <w:color w:val="000000"/>
        </w:rPr>
        <w:t>testet und benotet.</w:t>
      </w:r>
    </w:p>
    <w:p w14:paraId="631615A0" w14:textId="77777777" w:rsidR="00584196" w:rsidRPr="00041243" w:rsidRDefault="00850620" w:rsidP="00F1732B">
      <w:pPr>
        <w:widowControl w:val="0"/>
        <w:autoSpaceDE w:val="0"/>
        <w:autoSpaceDN w:val="0"/>
        <w:adjustRightInd w:val="0"/>
        <w:spacing w:before="65" w:line="242" w:lineRule="auto"/>
        <w:ind w:left="103" w:right="704"/>
        <w:rPr>
          <w:rFonts w:ascii="Times New Roman" w:hAnsi="Times New Roman" w:cs="Times New Roman"/>
          <w:color w:val="000000"/>
        </w:rPr>
      </w:pPr>
      <w:r w:rsidRPr="00F1732B">
        <w:rPr>
          <w:rFonts w:ascii="Times New Roman" w:hAnsi="Times New Roman" w:cs="Times New Roman"/>
          <w:color w:val="000000"/>
        </w:rPr>
        <w:t>Die</w:t>
      </w:r>
      <w:r w:rsidRPr="00041243">
        <w:rPr>
          <w:rFonts w:ascii="Times New Roman" w:hAnsi="Times New Roman" w:cs="Times New Roman"/>
          <w:color w:val="000000"/>
        </w:rPr>
        <w:t xml:space="preserve"> Exkursion</w:t>
      </w:r>
      <w:r>
        <w:rPr>
          <w:rFonts w:ascii="Times New Roman" w:hAnsi="Times New Roman" w:cs="Times New Roman"/>
          <w:color w:val="000000"/>
        </w:rPr>
        <w:t xml:space="preserve"> war für alle Beteiligten anregend. Die</w:t>
      </w:r>
      <w:r w:rsidRPr="00041243">
        <w:rPr>
          <w:rFonts w:ascii="Times New Roman" w:hAnsi="Times New Roman" w:cs="Times New Roman"/>
          <w:color w:val="000000"/>
        </w:rPr>
        <w:t xml:space="preserve"> Kinder waren zufrieden und ihr Verhalten in Ordnung. Es nieselte und regnete die gesamt</w:t>
      </w:r>
      <w:r w:rsidRPr="00041243">
        <w:rPr>
          <w:rFonts w:ascii="Times New Roman" w:hAnsi="Times New Roman" w:cs="Times New Roman"/>
          <w:color w:val="000000"/>
        </w:rPr>
        <w:t>e Zeit, aber das tat dem Ereignis keinen Abbruch!</w:t>
      </w:r>
    </w:p>
    <w:p w14:paraId="614881C6" w14:textId="77777777" w:rsidR="00584196" w:rsidRPr="00041243" w:rsidRDefault="00850620" w:rsidP="00F1732B">
      <w:pPr>
        <w:widowControl w:val="0"/>
        <w:autoSpaceDE w:val="0"/>
        <w:autoSpaceDN w:val="0"/>
        <w:adjustRightInd w:val="0"/>
        <w:spacing w:line="271" w:lineRule="exact"/>
        <w:ind w:left="103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Beim</w:t>
      </w:r>
      <w:r w:rsidRPr="00041243">
        <w:rPr>
          <w:rFonts w:ascii="Times New Roman" w:hAnsi="Times New Roman" w:cs="Times New Roman"/>
          <w:color w:val="000000"/>
        </w:rPr>
        <w:t xml:space="preserve"> Essen in der Wolfsmühle</w:t>
      </w:r>
      <w:r>
        <w:rPr>
          <w:rFonts w:ascii="Times New Roman" w:hAnsi="Times New Roman" w:cs="Times New Roman"/>
          <w:color w:val="000000"/>
        </w:rPr>
        <w:t xml:space="preserve"> wurde verabredet die</w:t>
      </w:r>
      <w:r w:rsidRPr="00041243">
        <w:rPr>
          <w:rFonts w:ascii="Times New Roman" w:hAnsi="Times New Roman" w:cs="Times New Roman"/>
          <w:color w:val="000000"/>
        </w:rPr>
        <w:t xml:space="preserve"> Materialien </w:t>
      </w:r>
      <w:r>
        <w:rPr>
          <w:rFonts w:ascii="Times New Roman" w:hAnsi="Times New Roman" w:cs="Times New Roman"/>
          <w:color w:val="000000"/>
        </w:rPr>
        <w:t xml:space="preserve">und Lernergebnisse zu evaluieren, mit dem </w:t>
      </w:r>
      <w:r w:rsidRPr="00041243">
        <w:rPr>
          <w:rFonts w:ascii="Times New Roman" w:hAnsi="Times New Roman" w:cs="Times New Roman"/>
          <w:color w:val="000000"/>
        </w:rPr>
        <w:t>Ziel Mustermaterialien</w:t>
      </w:r>
      <w:r>
        <w:rPr>
          <w:rFonts w:ascii="Times New Roman" w:hAnsi="Times New Roman" w:cs="Times New Roman"/>
          <w:color w:val="000000"/>
        </w:rPr>
        <w:t xml:space="preserve"> zu erstellen und sie im Internet zu veröffentlichen.</w:t>
      </w:r>
    </w:p>
    <w:p w14:paraId="35A7834A" w14:textId="77777777" w:rsidR="007D3FEC" w:rsidRDefault="00850620" w:rsidP="00F1732B">
      <w:pPr>
        <w:widowControl w:val="0"/>
        <w:autoSpaceDE w:val="0"/>
        <w:autoSpaceDN w:val="0"/>
        <w:adjustRightInd w:val="0"/>
        <w:spacing w:before="12" w:after="120" w:line="268" w:lineRule="exact"/>
        <w:ind w:left="102" w:right="459"/>
        <w:rPr>
          <w:rFonts w:ascii="Times New Roman" w:hAnsi="Times New Roman" w:cs="Times New Roman"/>
          <w:color w:val="000000"/>
        </w:rPr>
      </w:pPr>
      <w:r w:rsidRPr="00041243">
        <w:rPr>
          <w:rFonts w:ascii="Times New Roman" w:hAnsi="Times New Roman" w:cs="Times New Roman"/>
          <w:color w:val="000000"/>
        </w:rPr>
        <w:t xml:space="preserve">Der Exkursion waren viele Telefonate, Emails </w:t>
      </w:r>
      <w:r>
        <w:rPr>
          <w:rFonts w:ascii="Times New Roman" w:hAnsi="Times New Roman" w:cs="Times New Roman"/>
          <w:color w:val="000000"/>
        </w:rPr>
        <w:t>und umsichtige Planungen voraus</w:t>
      </w:r>
      <w:r w:rsidRPr="00041243">
        <w:rPr>
          <w:rFonts w:ascii="Times New Roman" w:hAnsi="Times New Roman" w:cs="Times New Roman"/>
          <w:color w:val="000000"/>
        </w:rPr>
        <w:t>gegangen, u.a. allem der Entwurf u</w:t>
      </w:r>
      <w:r>
        <w:rPr>
          <w:rFonts w:ascii="Times New Roman" w:hAnsi="Times New Roman" w:cs="Times New Roman"/>
          <w:color w:val="000000"/>
        </w:rPr>
        <w:t xml:space="preserve">nd die Fertigung der Infotafel mit Hilfe von Herrn Reinhard Völker. </w:t>
      </w:r>
    </w:p>
    <w:p w14:paraId="7664791C" w14:textId="77777777" w:rsidR="00584196" w:rsidRPr="00041243" w:rsidRDefault="00850620" w:rsidP="00F1732B">
      <w:pPr>
        <w:widowControl w:val="0"/>
        <w:autoSpaceDE w:val="0"/>
        <w:autoSpaceDN w:val="0"/>
        <w:adjustRightInd w:val="0"/>
        <w:spacing w:before="12" w:after="120" w:line="268" w:lineRule="exact"/>
        <w:ind w:left="102" w:right="459"/>
        <w:rPr>
          <w:rFonts w:ascii="Times New Roman" w:hAnsi="Times New Roman" w:cs="Times New Roman"/>
          <w:color w:val="000000"/>
        </w:rPr>
      </w:pPr>
      <w:r w:rsidRPr="00041243">
        <w:rPr>
          <w:rFonts w:ascii="Times New Roman" w:hAnsi="Times New Roman" w:cs="Times New Roman"/>
          <w:color w:val="000000"/>
        </w:rPr>
        <w:t>In der Presse ersch</w:t>
      </w:r>
      <w:r>
        <w:rPr>
          <w:rFonts w:ascii="Times New Roman" w:hAnsi="Times New Roman" w:cs="Times New Roman"/>
          <w:color w:val="000000"/>
        </w:rPr>
        <w:t xml:space="preserve">ien </w:t>
      </w:r>
      <w:r w:rsidRPr="00041243">
        <w:rPr>
          <w:rFonts w:ascii="Times New Roman" w:hAnsi="Times New Roman" w:cs="Times New Roman"/>
          <w:color w:val="000000"/>
        </w:rPr>
        <w:t>ein Artikel</w:t>
      </w:r>
      <w:r>
        <w:rPr>
          <w:rFonts w:ascii="Times New Roman" w:hAnsi="Times New Roman" w:cs="Times New Roman"/>
          <w:color w:val="000000"/>
        </w:rPr>
        <w:t xml:space="preserve"> über die gelungene Exkursion</w:t>
      </w:r>
      <w:r w:rsidRPr="00041243">
        <w:rPr>
          <w:rFonts w:ascii="Times New Roman" w:hAnsi="Times New Roman" w:cs="Times New Roman"/>
          <w:color w:val="000000"/>
        </w:rPr>
        <w:t>.</w:t>
      </w:r>
    </w:p>
    <w:p w14:paraId="07870F1A" w14:textId="77777777" w:rsidR="00584196" w:rsidRPr="00041243" w:rsidRDefault="00850620" w:rsidP="00F1732B">
      <w:pPr>
        <w:widowControl w:val="0"/>
        <w:autoSpaceDE w:val="0"/>
        <w:autoSpaceDN w:val="0"/>
        <w:adjustRightInd w:val="0"/>
        <w:ind w:left="40" w:right="-20"/>
        <w:rPr>
          <w:rFonts w:ascii="Times New Roman" w:hAnsi="Times New Roman" w:cs="Times New Roman"/>
          <w:color w:val="000000"/>
        </w:rPr>
      </w:pPr>
      <w:r w:rsidRPr="00041243">
        <w:rPr>
          <w:rFonts w:ascii="Times New Roman" w:hAnsi="Times New Roman" w:cs="Times New Roman"/>
          <w:color w:val="000000"/>
        </w:rPr>
        <w:t xml:space="preserve">Gez. Sigrid </w:t>
      </w:r>
      <w:r w:rsidRPr="00041243">
        <w:rPr>
          <w:rFonts w:ascii="Times New Roman" w:hAnsi="Times New Roman" w:cs="Times New Roman"/>
          <w:color w:val="000000"/>
        </w:rPr>
        <w:t>Vogel</w:t>
      </w:r>
    </w:p>
    <w:p w14:paraId="635B0986" w14:textId="77777777" w:rsidR="00F5629E" w:rsidRPr="00041243" w:rsidRDefault="00850620" w:rsidP="00F1732B">
      <w:pPr>
        <w:rPr>
          <w:rFonts w:ascii="Times New Roman" w:hAnsi="Times New Roman" w:cs="Times New Roman"/>
        </w:rPr>
      </w:pPr>
    </w:p>
    <w:sectPr w:rsidR="00F5629E" w:rsidRPr="00041243" w:rsidSect="00584196">
      <w:pgSz w:w="11920" w:h="16840"/>
      <w:pgMar w:top="1060" w:right="1040" w:bottom="280" w:left="10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D0EAF"/>
    <w:multiLevelType w:val="multilevel"/>
    <w:tmpl w:val="F98E6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50620"/>
    <w:rsid w:val="0085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karstwanderweg.de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3024</Characters>
  <Application>Microsoft Macintosh Word</Application>
  <DocSecurity>0</DocSecurity>
  <Lines>49</Lines>
  <Paragraphs>24</Paragraphs>
  <ScaleCrop>false</ScaleCrop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Sigrid Vogel</cp:lastModifiedBy>
  <cp:revision>1</cp:revision>
  <dcterms:created xsi:type="dcterms:W3CDTF">2014-12-18T22:22:00Z</dcterms:created>
  <dcterms:modified xsi:type="dcterms:W3CDTF">2014-12-18T22:27:00Z</dcterms:modified>
</cp:coreProperties>
</file>